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64A" w:rsidRDefault="00CC564A" w:rsidP="00CC564A">
      <w:pPr>
        <w:jc w:val="center"/>
        <w:rPr>
          <w:b/>
          <w:sz w:val="28"/>
          <w:szCs w:val="28"/>
        </w:rPr>
      </w:pPr>
    </w:p>
    <w:p w:rsidR="00CC564A" w:rsidRDefault="00EE2B63" w:rsidP="00CC56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CC564A" w:rsidRPr="00CC564A" w:rsidRDefault="001903C5" w:rsidP="00CC564A">
      <w:pPr>
        <w:jc w:val="center"/>
        <w:rPr>
          <w:b/>
        </w:rPr>
      </w:pPr>
      <w:r>
        <w:rPr>
          <w:b/>
        </w:rPr>
        <w:t>Лабораторных испытаний</w:t>
      </w:r>
      <w:r w:rsidR="00CC564A">
        <w:rPr>
          <w:b/>
        </w:rPr>
        <w:t xml:space="preserve"> по использованию </w:t>
      </w:r>
      <w:r>
        <w:rPr>
          <w:b/>
        </w:rPr>
        <w:t xml:space="preserve">реакционных привитых химически модифицированных </w:t>
      </w:r>
      <w:proofErr w:type="gramStart"/>
      <w:r>
        <w:rPr>
          <w:b/>
        </w:rPr>
        <w:t>полиолефинов</w:t>
      </w:r>
      <w:r w:rsidR="00CC564A" w:rsidRPr="00CC564A">
        <w:rPr>
          <w:b/>
        </w:rPr>
        <w:t xml:space="preserve">  марки</w:t>
      </w:r>
      <w:proofErr w:type="gramEnd"/>
      <w:r w:rsidR="00CC564A" w:rsidRPr="00CC564A">
        <w:rPr>
          <w:b/>
        </w:rPr>
        <w:t xml:space="preserve"> </w:t>
      </w:r>
      <w:r w:rsidR="00CC564A" w:rsidRPr="00EE2B63">
        <w:rPr>
          <w:b/>
          <w:color w:val="000000" w:themeColor="text1"/>
          <w:kern w:val="36"/>
          <w:sz w:val="22"/>
          <w:lang w:val="en-US"/>
        </w:rPr>
        <w:t>K</w:t>
      </w:r>
      <w:r w:rsidR="00CC564A" w:rsidRPr="00EE2B63">
        <w:rPr>
          <w:b/>
          <w:color w:val="000000" w:themeColor="text1"/>
          <w:kern w:val="36"/>
          <w:sz w:val="20"/>
          <w:lang w:val="en-US"/>
        </w:rPr>
        <w:t>OMPPLEN</w:t>
      </w:r>
      <w:r w:rsidR="00CC564A" w:rsidRPr="00CC564A">
        <w:rPr>
          <w:b/>
          <w:color w:val="000000" w:themeColor="text1"/>
          <w:kern w:val="36"/>
        </w:rPr>
        <w:t>,</w:t>
      </w:r>
      <w:r w:rsidR="00CC564A">
        <w:rPr>
          <w:b/>
          <w:color w:val="000000" w:themeColor="text1"/>
          <w:kern w:val="36"/>
        </w:rPr>
        <w:t xml:space="preserve"> на способность их сов</w:t>
      </w:r>
      <w:r w:rsidR="00E719A8">
        <w:rPr>
          <w:b/>
          <w:color w:val="000000" w:themeColor="text1"/>
          <w:kern w:val="36"/>
        </w:rPr>
        <w:t>мещения с термоэластопластом ТЭП</w:t>
      </w:r>
    </w:p>
    <w:p w:rsidR="00CC564A" w:rsidRDefault="00CC564A" w:rsidP="00CC564A">
      <w:pPr>
        <w:jc w:val="center"/>
        <w:rPr>
          <w:b/>
        </w:rPr>
      </w:pPr>
    </w:p>
    <w:p w:rsidR="00CC564A" w:rsidRDefault="00E719A8" w:rsidP="00CC564A">
      <w:pPr>
        <w:jc w:val="both"/>
        <w:rPr>
          <w:b/>
        </w:rPr>
      </w:pPr>
      <w:r>
        <w:rPr>
          <w:b/>
        </w:rPr>
        <w:t>г. Москва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21</w:t>
      </w:r>
      <w:r w:rsidR="00CC564A">
        <w:rPr>
          <w:b/>
        </w:rPr>
        <w:t>.01.2015г.</w:t>
      </w:r>
    </w:p>
    <w:p w:rsidR="00CC564A" w:rsidRDefault="00CC564A" w:rsidP="00CC564A">
      <w:pPr>
        <w:jc w:val="center"/>
        <w:rPr>
          <w:b/>
        </w:rPr>
      </w:pPr>
    </w:p>
    <w:p w:rsidR="00CC564A" w:rsidRDefault="00CC564A" w:rsidP="00CC564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1.Предмет испытаний.</w:t>
      </w:r>
    </w:p>
    <w:p w:rsidR="00CC564A" w:rsidRDefault="00CC564A" w:rsidP="00CC564A">
      <w:pPr>
        <w:ind w:firstLine="708"/>
        <w:jc w:val="both"/>
      </w:pPr>
    </w:p>
    <w:p w:rsidR="00CC564A" w:rsidRPr="00137E24" w:rsidRDefault="00CC564A" w:rsidP="00E719A8">
      <w:pPr>
        <w:ind w:firstLine="708"/>
        <w:jc w:val="both"/>
      </w:pPr>
      <w:r>
        <w:t>21.05.2015 года были проведены испытания по использованию</w:t>
      </w:r>
      <w:r w:rsidRPr="00CC564A">
        <w:t xml:space="preserve"> </w:t>
      </w:r>
      <w:r>
        <w:t>р</w:t>
      </w:r>
      <w:r w:rsidR="001903C5">
        <w:t xml:space="preserve">еакционно привитых химически модифицированных </w:t>
      </w:r>
      <w:proofErr w:type="gramStart"/>
      <w:r w:rsidR="001903C5">
        <w:t>полиолефинов</w:t>
      </w:r>
      <w:r w:rsidRPr="00E97957">
        <w:t xml:space="preserve"> </w:t>
      </w:r>
      <w:r>
        <w:t xml:space="preserve"> марки</w:t>
      </w:r>
      <w:proofErr w:type="gramEnd"/>
      <w:r>
        <w:t xml:space="preserve"> </w:t>
      </w:r>
      <w:r>
        <w:rPr>
          <w:color w:val="000000" w:themeColor="text1"/>
          <w:kern w:val="36"/>
          <w:lang w:val="en-US"/>
        </w:rPr>
        <w:t>KOMPPLEN</w:t>
      </w:r>
      <w:r>
        <w:rPr>
          <w:color w:val="000000" w:themeColor="text1"/>
          <w:kern w:val="36"/>
        </w:rPr>
        <w:t xml:space="preserve">, </w:t>
      </w:r>
      <w:r w:rsidR="00E719A8">
        <w:rPr>
          <w:color w:val="000000" w:themeColor="text1"/>
          <w:kern w:val="36"/>
        </w:rPr>
        <w:t>на предмет совместимости с ТЭП</w:t>
      </w:r>
      <w:r w:rsidR="00137E24">
        <w:rPr>
          <w:b/>
        </w:rPr>
        <w:t xml:space="preserve"> </w:t>
      </w:r>
      <w:r w:rsidR="00137E24" w:rsidRPr="00137E24">
        <w:t>в производственной лаборатории</w:t>
      </w:r>
      <w:r w:rsidR="00137E24">
        <w:t xml:space="preserve"> ООО </w:t>
      </w:r>
      <w:proofErr w:type="spellStart"/>
      <w:r w:rsidR="00137E24">
        <w:t>Мос</w:t>
      </w:r>
      <w:proofErr w:type="spellEnd"/>
      <w:r w:rsidR="00137E24">
        <w:t xml:space="preserve"> Экспорт </w:t>
      </w:r>
    </w:p>
    <w:p w:rsidR="008A3465" w:rsidRDefault="008A3465" w:rsidP="00CC564A">
      <w:pPr>
        <w:ind w:firstLine="708"/>
        <w:jc w:val="both"/>
        <w:rPr>
          <w:b/>
        </w:rPr>
      </w:pPr>
    </w:p>
    <w:p w:rsidR="00CC564A" w:rsidRPr="00137E24" w:rsidRDefault="00E719A8" w:rsidP="00CC564A">
      <w:pPr>
        <w:ind w:firstLine="708"/>
        <w:jc w:val="both"/>
        <w:rPr>
          <w:b/>
        </w:rPr>
      </w:pPr>
      <w:r>
        <w:rPr>
          <w:b/>
        </w:rPr>
        <w:t>1.1</w:t>
      </w:r>
      <w:r w:rsidR="00FB63FB" w:rsidRPr="00E719A8">
        <w:rPr>
          <w:b/>
        </w:rPr>
        <w:t xml:space="preserve">. </w:t>
      </w:r>
      <w:r w:rsidR="00CC564A" w:rsidRPr="00E719A8">
        <w:rPr>
          <w:b/>
        </w:rPr>
        <w:t xml:space="preserve"> </w:t>
      </w:r>
      <w:r w:rsidR="001903C5" w:rsidRPr="00B65101">
        <w:rPr>
          <w:lang w:val="en-US"/>
        </w:rPr>
        <w:t>K</w:t>
      </w:r>
      <w:r w:rsidR="001903C5" w:rsidRPr="00B65101">
        <w:rPr>
          <w:sz w:val="22"/>
          <w:lang w:val="en-US"/>
        </w:rPr>
        <w:t>OMPPLEN</w:t>
      </w:r>
      <w:r w:rsidR="001903C5" w:rsidRPr="00B65101">
        <w:t xml:space="preserve"> </w:t>
      </w:r>
      <w:r w:rsidRPr="00B65101">
        <w:rPr>
          <w:lang w:val="en-US"/>
        </w:rPr>
        <w:t>PH</w:t>
      </w:r>
      <w:r w:rsidRPr="00B65101">
        <w:t>06</w:t>
      </w:r>
      <w:r w:rsidRPr="00B65101">
        <w:rPr>
          <w:lang w:val="en-US"/>
        </w:rPr>
        <w:t>F</w:t>
      </w:r>
      <w:r w:rsidRPr="00B65101">
        <w:t>1</w:t>
      </w:r>
      <w:r w:rsidR="008A3465" w:rsidRPr="00B65101">
        <w:rPr>
          <w:lang w:val="en-US"/>
        </w:rPr>
        <w:t>H</w:t>
      </w:r>
      <w:r w:rsidR="008A3465" w:rsidRPr="00B65101">
        <w:t>М</w:t>
      </w:r>
    </w:p>
    <w:p w:rsidR="00FB63FB" w:rsidRDefault="00CC564A" w:rsidP="00E13DD6">
      <w:r>
        <w:t xml:space="preserve">Испытания проводились на совместимость </w:t>
      </w:r>
      <w:r w:rsidR="00FB63FB">
        <w:t>химически модифицированных п</w:t>
      </w:r>
      <w:r w:rsidR="00E719A8">
        <w:t>олиолефинов с термоэластопластом ТЭП.</w:t>
      </w:r>
    </w:p>
    <w:p w:rsidR="009D2EBB" w:rsidRDefault="00FB63FB" w:rsidP="00FB63FB">
      <w:pPr>
        <w:ind w:firstLine="708"/>
        <w:jc w:val="both"/>
      </w:pPr>
      <w:r w:rsidRPr="00FB63FB">
        <w:rPr>
          <w:b/>
        </w:rPr>
        <w:t>Цель работы</w:t>
      </w:r>
      <w:r w:rsidR="001903C5">
        <w:t>: с</w:t>
      </w:r>
      <w:r>
        <w:t xml:space="preserve"> помощью данных модификаторов</w:t>
      </w:r>
      <w:r w:rsidR="00E719A8">
        <w:t xml:space="preserve"> повы</w:t>
      </w:r>
      <w:r w:rsidR="00BA25A6">
        <w:t>сить качество готовой продукции по физико-механическим показателям.</w:t>
      </w:r>
    </w:p>
    <w:p w:rsidR="00FB63FB" w:rsidRPr="00E719A8" w:rsidRDefault="00FB63FB" w:rsidP="00E719A8">
      <w:pPr>
        <w:ind w:left="106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719A8">
        <w:rPr>
          <w:b/>
          <w:sz w:val="28"/>
          <w:szCs w:val="28"/>
        </w:rPr>
        <w:t>Проведение испытаний</w:t>
      </w:r>
    </w:p>
    <w:p w:rsidR="00FB63FB" w:rsidRPr="00FB63FB" w:rsidRDefault="00FB63FB" w:rsidP="00FB63FB">
      <w:pPr>
        <w:ind w:left="1428"/>
        <w:jc w:val="both"/>
        <w:rPr>
          <w:b/>
        </w:rPr>
      </w:pPr>
    </w:p>
    <w:p w:rsidR="00FB63FB" w:rsidRDefault="00E719A8" w:rsidP="00FB63FB">
      <w:pPr>
        <w:ind w:left="1428"/>
        <w:jc w:val="both"/>
        <w:rPr>
          <w:b/>
        </w:rPr>
      </w:pPr>
      <w:r>
        <w:rPr>
          <w:b/>
        </w:rPr>
        <w:t xml:space="preserve">2.1. </w:t>
      </w:r>
      <w:r w:rsidR="00FB63FB" w:rsidRPr="00FB63FB">
        <w:rPr>
          <w:b/>
        </w:rPr>
        <w:t xml:space="preserve"> Количество вводимой добавки</w:t>
      </w:r>
    </w:p>
    <w:p w:rsidR="00E719A8" w:rsidRPr="00E27472" w:rsidRDefault="00E719A8" w:rsidP="00E719A8">
      <w:pPr>
        <w:ind w:firstLine="708"/>
        <w:jc w:val="both"/>
        <w:rPr>
          <w:b/>
          <w:lang w:val="en-US"/>
        </w:rPr>
      </w:pPr>
      <w:r w:rsidRPr="00E719A8">
        <w:rPr>
          <w:rFonts w:eastAsiaTheme="minorHAnsi"/>
          <w:b/>
          <w:lang w:eastAsia="en-US"/>
        </w:rPr>
        <w:t>На</w:t>
      </w:r>
      <w:r w:rsidRPr="00E27472">
        <w:rPr>
          <w:rFonts w:eastAsiaTheme="minorHAnsi"/>
          <w:b/>
          <w:lang w:val="en-US" w:eastAsia="en-US"/>
        </w:rPr>
        <w:t xml:space="preserve"> 100 % </w:t>
      </w:r>
      <w:r w:rsidRPr="00E719A8">
        <w:rPr>
          <w:rFonts w:eastAsiaTheme="minorHAnsi"/>
          <w:b/>
          <w:lang w:val="en-US" w:eastAsia="en-US"/>
        </w:rPr>
        <w:t>SEBS</w:t>
      </w:r>
      <w:r w:rsidRPr="00E27472">
        <w:rPr>
          <w:rFonts w:eastAsiaTheme="minorHAnsi"/>
          <w:b/>
          <w:lang w:val="en-US" w:eastAsia="en-US"/>
        </w:rPr>
        <w:t xml:space="preserve"> – (</w:t>
      </w:r>
      <w:r w:rsidRPr="00E719A8">
        <w:rPr>
          <w:rFonts w:eastAsiaTheme="minorHAnsi"/>
          <w:b/>
          <w:lang w:val="en-US" w:eastAsia="en-US"/>
        </w:rPr>
        <w:t>PP</w:t>
      </w:r>
      <w:r w:rsidRPr="00E27472">
        <w:rPr>
          <w:rFonts w:eastAsiaTheme="minorHAnsi"/>
          <w:b/>
          <w:lang w:val="en-US" w:eastAsia="en-US"/>
        </w:rPr>
        <w:t xml:space="preserve"> 32.7%+</w:t>
      </w:r>
      <w:r>
        <w:rPr>
          <w:b/>
          <w:lang w:val="en-US"/>
        </w:rPr>
        <w:t>KOMPPLEN</w:t>
      </w:r>
      <w:r w:rsidRPr="00E27472">
        <w:rPr>
          <w:b/>
          <w:lang w:val="en-US"/>
        </w:rPr>
        <w:t xml:space="preserve"> </w:t>
      </w:r>
      <w:r>
        <w:rPr>
          <w:b/>
          <w:lang w:val="en-US"/>
        </w:rPr>
        <w:t>PH</w:t>
      </w:r>
      <w:r w:rsidRPr="00E27472">
        <w:rPr>
          <w:b/>
          <w:lang w:val="en-US"/>
        </w:rPr>
        <w:t>06</w:t>
      </w:r>
      <w:r>
        <w:rPr>
          <w:b/>
          <w:lang w:val="en-US"/>
        </w:rPr>
        <w:t>F</w:t>
      </w:r>
      <w:r w:rsidRPr="00E27472">
        <w:rPr>
          <w:b/>
          <w:lang w:val="en-US"/>
        </w:rPr>
        <w:t>1</w:t>
      </w:r>
      <w:r w:rsidR="008A3465">
        <w:rPr>
          <w:b/>
          <w:lang w:val="en-US"/>
        </w:rPr>
        <w:t>H</w:t>
      </w:r>
      <w:r w:rsidR="008A3465" w:rsidRPr="00B65101">
        <w:rPr>
          <w:b/>
        </w:rPr>
        <w:t>М</w:t>
      </w:r>
      <w:r w:rsidR="00B65101" w:rsidRPr="00E27472">
        <w:rPr>
          <w:b/>
          <w:lang w:val="en-US"/>
        </w:rPr>
        <w:t xml:space="preserve"> 1,3</w:t>
      </w:r>
      <w:proofErr w:type="gramStart"/>
      <w:r w:rsidR="00EE2B63" w:rsidRPr="00E27472">
        <w:rPr>
          <w:b/>
          <w:lang w:val="en-US"/>
        </w:rPr>
        <w:t xml:space="preserve">% </w:t>
      </w:r>
      <w:r w:rsidRPr="00E27472">
        <w:rPr>
          <w:b/>
          <w:lang w:val="en-US"/>
        </w:rPr>
        <w:t>)</w:t>
      </w:r>
      <w:proofErr w:type="gramEnd"/>
    </w:p>
    <w:p w:rsidR="00E719A8" w:rsidRPr="00E27472" w:rsidRDefault="00E719A8" w:rsidP="00E719A8">
      <w:pPr>
        <w:spacing w:after="160" w:line="259" w:lineRule="auto"/>
        <w:contextualSpacing/>
        <w:jc w:val="center"/>
        <w:rPr>
          <w:rFonts w:eastAsiaTheme="minorHAnsi"/>
          <w:b/>
          <w:lang w:val="en-US" w:eastAsia="en-US"/>
        </w:rPr>
      </w:pPr>
    </w:p>
    <w:p w:rsidR="00FB63FB" w:rsidRPr="00E27472" w:rsidRDefault="00FB63FB" w:rsidP="00FB63FB">
      <w:pPr>
        <w:ind w:firstLine="708"/>
        <w:jc w:val="both"/>
        <w:rPr>
          <w:lang w:val="en-US"/>
        </w:rPr>
      </w:pPr>
    </w:p>
    <w:p w:rsidR="009D2EBB" w:rsidRPr="00FB63FB" w:rsidRDefault="009D2EBB" w:rsidP="00E13DD6">
      <w:pPr>
        <w:jc w:val="both"/>
        <w:rPr>
          <w:b/>
        </w:rPr>
      </w:pPr>
      <w:r w:rsidRPr="00FB63FB">
        <w:rPr>
          <w:b/>
        </w:rPr>
        <w:t>Таблица № 1. Температурный режим переработки</w:t>
      </w:r>
    </w:p>
    <w:p w:rsidR="009D2EBB" w:rsidRPr="009D2EBB" w:rsidRDefault="009D2EBB" w:rsidP="00CC564A">
      <w:pPr>
        <w:ind w:firstLine="708"/>
        <w:jc w:val="both"/>
      </w:pPr>
    </w:p>
    <w:tbl>
      <w:tblPr>
        <w:tblW w:w="970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47"/>
        <w:gridCol w:w="651"/>
      </w:tblGrid>
      <w:tr w:rsidR="00E719A8" w:rsidRPr="00E719A8" w:rsidTr="00C66535">
        <w:trPr>
          <w:trHeight w:val="1394"/>
          <w:jc w:val="center"/>
        </w:trPr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Зоны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1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2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3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4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5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6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7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8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9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10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11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На голове</w:t>
            </w:r>
          </w:p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(</w:t>
            </w:r>
            <w:r w:rsidRPr="00E719A8">
              <w:rPr>
                <w:rFonts w:eastAsia="Calibri"/>
                <w:lang w:val="en-US" w:eastAsia="ar-SA"/>
              </w:rPr>
              <w:t>t</w:t>
            </w:r>
            <w:r w:rsidRPr="00E719A8">
              <w:rPr>
                <w:rFonts w:eastAsia="Calibri"/>
                <w:lang w:eastAsia="ar-SA"/>
              </w:rPr>
              <w:t>)</w:t>
            </w:r>
          </w:p>
        </w:tc>
        <w:tc>
          <w:tcPr>
            <w:tcW w:w="64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 xml:space="preserve">На </w:t>
            </w:r>
          </w:p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сетке</w:t>
            </w:r>
          </w:p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(</w:t>
            </w:r>
            <w:r w:rsidRPr="00E719A8">
              <w:rPr>
                <w:rFonts w:eastAsia="Calibri"/>
                <w:lang w:val="en-US" w:eastAsia="ar-SA"/>
              </w:rPr>
              <w:t>t</w:t>
            </w:r>
            <w:r w:rsidRPr="00E719A8">
              <w:rPr>
                <w:rFonts w:eastAsia="Calibri"/>
                <w:lang w:eastAsia="ar-SA"/>
              </w:rPr>
              <w:t>)</w:t>
            </w:r>
          </w:p>
        </w:tc>
        <w:tc>
          <w:tcPr>
            <w:tcW w:w="6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Расплава</w:t>
            </w:r>
          </w:p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(</w:t>
            </w:r>
            <w:r w:rsidRPr="00E719A8">
              <w:rPr>
                <w:rFonts w:eastAsia="Calibri"/>
                <w:lang w:val="en-US" w:eastAsia="ar-SA"/>
              </w:rPr>
              <w:t>t</w:t>
            </w:r>
            <w:r w:rsidRPr="00E719A8">
              <w:rPr>
                <w:rFonts w:eastAsia="Calibri"/>
                <w:lang w:eastAsia="ar-SA"/>
              </w:rPr>
              <w:t>)</w:t>
            </w:r>
          </w:p>
        </w:tc>
      </w:tr>
      <w:tr w:rsidR="00E719A8" w:rsidRPr="00E719A8" w:rsidTr="00C66535">
        <w:trPr>
          <w:trHeight w:val="1216"/>
          <w:jc w:val="center"/>
        </w:trPr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E719A8">
              <w:rPr>
                <w:rFonts w:eastAsia="Calibri"/>
                <w:lang w:eastAsia="ar-SA"/>
              </w:rPr>
              <w:t>Фактическая</w:t>
            </w:r>
          </w:p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val="en-US" w:eastAsia="ar-SA"/>
              </w:rPr>
              <w:t>(t)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175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180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185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190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E719A8">
              <w:rPr>
                <w:rFonts w:eastAsia="Calibri"/>
                <w:lang w:eastAsia="ar-SA"/>
              </w:rPr>
              <w:t>190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E719A8">
              <w:rPr>
                <w:rFonts w:eastAsia="Calibri"/>
                <w:lang w:val="en-US" w:eastAsia="ar-SA"/>
              </w:rPr>
              <w:t>19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E719A8">
              <w:rPr>
                <w:rFonts w:eastAsia="Calibri"/>
                <w:lang w:val="en-US" w:eastAsia="ar-SA"/>
              </w:rPr>
              <w:t>185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E719A8">
              <w:rPr>
                <w:rFonts w:eastAsia="Calibri"/>
                <w:lang w:val="en-US" w:eastAsia="ar-SA"/>
              </w:rPr>
              <w:t>180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E719A8">
              <w:rPr>
                <w:rFonts w:eastAsia="Calibri"/>
                <w:lang w:val="en-US" w:eastAsia="ar-SA"/>
              </w:rPr>
              <w:t>178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E719A8">
              <w:rPr>
                <w:rFonts w:eastAsia="Calibri"/>
                <w:lang w:val="en-US" w:eastAsia="ar-SA"/>
              </w:rPr>
              <w:t>168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E719A8">
              <w:rPr>
                <w:rFonts w:eastAsia="Calibri"/>
                <w:lang w:val="en-US" w:eastAsia="ar-SA"/>
              </w:rPr>
              <w:t>158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E719A8">
              <w:rPr>
                <w:rFonts w:eastAsia="Calibri"/>
                <w:lang w:val="en-US" w:eastAsia="ar-SA"/>
              </w:rPr>
              <w:t>135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E719A8">
              <w:rPr>
                <w:rFonts w:eastAsia="Calibri"/>
                <w:lang w:val="en-US" w:eastAsia="ar-SA"/>
              </w:rPr>
              <w:t>130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E719A8">
              <w:rPr>
                <w:rFonts w:eastAsia="Calibri"/>
                <w:lang w:val="en-US" w:eastAsia="ar-SA"/>
              </w:rPr>
              <w:t>130</w:t>
            </w:r>
          </w:p>
        </w:tc>
      </w:tr>
      <w:tr w:rsidR="00E719A8" w:rsidRPr="00E719A8" w:rsidTr="00C66535">
        <w:trPr>
          <w:trHeight w:val="1216"/>
          <w:jc w:val="center"/>
        </w:trPr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E719A8">
              <w:rPr>
                <w:rFonts w:eastAsia="Calibri"/>
                <w:lang w:eastAsia="ar-SA"/>
              </w:rPr>
              <w:t>Установленная</w:t>
            </w:r>
          </w:p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val="en-US" w:eastAsia="ar-SA"/>
              </w:rPr>
              <w:t>(t)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175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180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185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190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eastAsia="ar-SA"/>
              </w:rPr>
            </w:pPr>
            <w:r w:rsidRPr="00E719A8">
              <w:rPr>
                <w:rFonts w:eastAsia="Calibri"/>
                <w:lang w:eastAsia="ar-SA"/>
              </w:rPr>
              <w:t>190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E719A8">
              <w:rPr>
                <w:rFonts w:eastAsia="Calibri"/>
                <w:lang w:eastAsia="ar-SA"/>
              </w:rPr>
              <w:t>1</w:t>
            </w:r>
            <w:r w:rsidRPr="00E719A8">
              <w:rPr>
                <w:rFonts w:eastAsia="Calibri"/>
                <w:lang w:val="en-US" w:eastAsia="ar-SA"/>
              </w:rPr>
              <w:t>90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E719A8">
              <w:rPr>
                <w:rFonts w:eastAsia="Calibri"/>
                <w:lang w:val="en-US" w:eastAsia="ar-SA"/>
              </w:rPr>
              <w:t>185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E719A8">
              <w:rPr>
                <w:rFonts w:eastAsia="Calibri"/>
                <w:lang w:val="en-US" w:eastAsia="ar-SA"/>
              </w:rPr>
              <w:t>180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E719A8">
              <w:rPr>
                <w:rFonts w:eastAsia="Calibri"/>
                <w:lang w:val="en-US" w:eastAsia="ar-SA"/>
              </w:rPr>
              <w:t>178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E719A8">
              <w:rPr>
                <w:rFonts w:eastAsia="Calibri"/>
                <w:lang w:val="en-US" w:eastAsia="ar-SA"/>
              </w:rPr>
              <w:t>168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E719A8">
              <w:rPr>
                <w:rFonts w:eastAsia="Calibri"/>
                <w:lang w:val="en-US" w:eastAsia="ar-SA"/>
              </w:rPr>
              <w:t>158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E719A8">
              <w:rPr>
                <w:rFonts w:eastAsia="Calibri"/>
                <w:lang w:val="en-US" w:eastAsia="ar-SA"/>
              </w:rPr>
              <w:t>135</w:t>
            </w:r>
          </w:p>
        </w:tc>
        <w:tc>
          <w:tcPr>
            <w:tcW w:w="64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eastAsia="Calibri"/>
                <w:lang w:val="en-US" w:eastAsia="ar-SA"/>
              </w:rPr>
            </w:pPr>
            <w:r w:rsidRPr="00E719A8">
              <w:rPr>
                <w:rFonts w:eastAsia="Calibri"/>
                <w:lang w:val="en-US" w:eastAsia="ar-SA"/>
              </w:rPr>
              <w:t>130</w:t>
            </w:r>
          </w:p>
        </w:tc>
        <w:tc>
          <w:tcPr>
            <w:tcW w:w="65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719A8" w:rsidRPr="00E719A8" w:rsidRDefault="00E719A8" w:rsidP="00E719A8">
            <w:pPr>
              <w:suppressLineNumbers/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ar-SA"/>
              </w:rPr>
            </w:pPr>
            <w:r w:rsidRPr="00E719A8">
              <w:rPr>
                <w:rFonts w:eastAsia="Calibri"/>
                <w:lang w:val="en-US" w:eastAsia="ar-SA"/>
              </w:rPr>
              <w:t>130</w:t>
            </w:r>
          </w:p>
        </w:tc>
      </w:tr>
    </w:tbl>
    <w:p w:rsidR="001903C5" w:rsidRDefault="001903C5" w:rsidP="00E13DD6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8A3465" w:rsidRDefault="008A3465" w:rsidP="008A3465">
      <w:pPr>
        <w:spacing w:after="160" w:line="259" w:lineRule="auto"/>
        <w:rPr>
          <w:rFonts w:eastAsiaTheme="minorHAnsi"/>
          <w:b/>
          <w:lang w:eastAsia="en-US"/>
        </w:rPr>
      </w:pPr>
    </w:p>
    <w:p w:rsidR="008A3465" w:rsidRDefault="008A3465" w:rsidP="008A3465">
      <w:pPr>
        <w:spacing w:after="160" w:line="259" w:lineRule="auto"/>
        <w:rPr>
          <w:rFonts w:eastAsiaTheme="minorHAnsi"/>
          <w:b/>
          <w:lang w:eastAsia="en-US"/>
        </w:rPr>
      </w:pPr>
    </w:p>
    <w:p w:rsidR="008A3465" w:rsidRDefault="008A3465" w:rsidP="008A3465">
      <w:pPr>
        <w:spacing w:after="160" w:line="259" w:lineRule="auto"/>
        <w:rPr>
          <w:rFonts w:eastAsiaTheme="minorHAnsi"/>
          <w:b/>
          <w:lang w:eastAsia="en-US"/>
        </w:rPr>
      </w:pPr>
    </w:p>
    <w:p w:rsidR="008A3465" w:rsidRDefault="00B17CE5" w:rsidP="008A3465">
      <w:pPr>
        <w:tabs>
          <w:tab w:val="left" w:pos="2640"/>
        </w:tabs>
        <w:spacing w:after="160"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ab/>
        <w:t xml:space="preserve">       </w:t>
      </w:r>
      <w:r w:rsidR="008A3465">
        <w:rPr>
          <w:rFonts w:eastAsiaTheme="minorHAnsi"/>
          <w:b/>
          <w:lang w:eastAsia="en-US"/>
        </w:rPr>
        <w:t xml:space="preserve"> Протокол испытаний</w:t>
      </w:r>
    </w:p>
    <w:p w:rsidR="001D73F6" w:rsidRPr="00437ECD" w:rsidRDefault="008A3465" w:rsidP="008A3465">
      <w:pPr>
        <w:spacing w:after="160" w:line="259" w:lineRule="auto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                    </w:t>
      </w:r>
      <w:r w:rsidR="00DF4F36">
        <w:rPr>
          <w:rFonts w:eastAsiaTheme="minorHAnsi"/>
          <w:b/>
          <w:lang w:eastAsia="en-US"/>
        </w:rPr>
        <w:t xml:space="preserve"> </w:t>
      </w:r>
      <w:proofErr w:type="gramStart"/>
      <w:r w:rsidR="00DF4F36">
        <w:rPr>
          <w:rFonts w:eastAsiaTheme="minorHAnsi"/>
          <w:b/>
          <w:lang w:eastAsia="en-US"/>
        </w:rPr>
        <w:t>ТЭП  с</w:t>
      </w:r>
      <w:proofErr w:type="gramEnd"/>
      <w:r w:rsidR="00DF4F36">
        <w:rPr>
          <w:rFonts w:eastAsiaTheme="minorHAnsi"/>
          <w:b/>
          <w:lang w:eastAsia="en-US"/>
        </w:rPr>
        <w:t xml:space="preserve"> применением модификаторов </w:t>
      </w:r>
      <w:r w:rsidR="00DF4F36">
        <w:rPr>
          <w:rFonts w:eastAsiaTheme="minorHAnsi"/>
          <w:b/>
          <w:lang w:val="en-US" w:eastAsia="en-US"/>
        </w:rPr>
        <w:t>KOMPPLEN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2"/>
        <w:gridCol w:w="4043"/>
        <w:gridCol w:w="2493"/>
        <w:gridCol w:w="2037"/>
      </w:tblGrid>
      <w:tr w:rsidR="00DF4F36" w:rsidRPr="00DF4F36" w:rsidTr="00437ECD">
        <w:trPr>
          <w:trHeight w:val="1340"/>
        </w:trPr>
        <w:tc>
          <w:tcPr>
            <w:tcW w:w="772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043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2493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Результаты испытаний</w:t>
            </w:r>
            <w:r w:rsidR="00BA25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c применением модификатора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KOMPPLEN</w:t>
            </w:r>
            <w:r w:rsidR="00BA25A6" w:rsidRPr="00BA25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="00BA25A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PH</w:t>
            </w:r>
            <w:r w:rsidR="00BA25A6" w:rsidRPr="00BA25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06</w:t>
            </w:r>
            <w:r w:rsidR="00BA25A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F</w:t>
            </w:r>
            <w:r w:rsidR="00BA25A6" w:rsidRPr="00BA25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  <w:r w:rsidR="00BA25A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HM</w:t>
            </w:r>
          </w:p>
        </w:tc>
        <w:tc>
          <w:tcPr>
            <w:tcW w:w="2037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Результаты испытаний</w:t>
            </w:r>
            <w:r w:rsidR="00137E24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без применения</w:t>
            </w:r>
            <w:r w:rsidR="00BA25A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модификаторов</w:t>
            </w:r>
          </w:p>
        </w:tc>
      </w:tr>
      <w:tr w:rsidR="00DF4F36" w:rsidRPr="00DF4F36" w:rsidTr="00437ECD">
        <w:trPr>
          <w:trHeight w:val="689"/>
        </w:trPr>
        <w:tc>
          <w:tcPr>
            <w:tcW w:w="772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043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Внешний вид</w:t>
            </w:r>
          </w:p>
        </w:tc>
        <w:tc>
          <w:tcPr>
            <w:tcW w:w="2493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  <w:tc>
          <w:tcPr>
            <w:tcW w:w="2037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</w:tr>
      <w:tr w:rsidR="00DF4F36" w:rsidRPr="00DF4F36" w:rsidTr="00437ECD">
        <w:trPr>
          <w:trHeight w:val="689"/>
        </w:trPr>
        <w:tc>
          <w:tcPr>
            <w:tcW w:w="772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043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Цвет</w:t>
            </w:r>
          </w:p>
        </w:tc>
        <w:tc>
          <w:tcPr>
            <w:tcW w:w="2493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  <w:tc>
          <w:tcPr>
            <w:tcW w:w="2037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соот</w:t>
            </w:r>
            <w:proofErr w:type="spellEnd"/>
          </w:p>
        </w:tc>
      </w:tr>
      <w:tr w:rsidR="00DF4F36" w:rsidRPr="00DF4F36" w:rsidTr="00437ECD">
        <w:trPr>
          <w:trHeight w:val="651"/>
        </w:trPr>
        <w:tc>
          <w:tcPr>
            <w:tcW w:w="772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043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Прочность при разрыве 28,5 Мпа, не менее</w:t>
            </w:r>
          </w:p>
        </w:tc>
        <w:tc>
          <w:tcPr>
            <w:tcW w:w="2493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747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83,5</w:t>
            </w:r>
          </w:p>
        </w:tc>
        <w:tc>
          <w:tcPr>
            <w:tcW w:w="2037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747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33</w:t>
            </w:r>
          </w:p>
        </w:tc>
      </w:tr>
      <w:tr w:rsidR="00DF4F36" w:rsidRPr="00DF4F36" w:rsidTr="00437ECD">
        <w:trPr>
          <w:trHeight w:val="689"/>
        </w:trPr>
        <w:tc>
          <w:tcPr>
            <w:tcW w:w="772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043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Относительное удлинение при </w:t>
            </w:r>
            <w:proofErr w:type="gramStart"/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разрыве,%</w:t>
            </w:r>
            <w:proofErr w:type="gramEnd"/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, </w:t>
            </w:r>
          </w:p>
        </w:tc>
        <w:tc>
          <w:tcPr>
            <w:tcW w:w="2493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747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1200</w:t>
            </w:r>
          </w:p>
        </w:tc>
        <w:tc>
          <w:tcPr>
            <w:tcW w:w="2037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747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700</w:t>
            </w:r>
          </w:p>
        </w:tc>
      </w:tr>
      <w:tr w:rsidR="00DF4F36" w:rsidRPr="00DF4F36" w:rsidTr="00437ECD">
        <w:trPr>
          <w:trHeight w:val="651"/>
        </w:trPr>
        <w:tc>
          <w:tcPr>
            <w:tcW w:w="772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043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Температура хрупкости, </w:t>
            </w:r>
            <w:r w:rsidRPr="00DF4F36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°C, не выше</w:t>
            </w:r>
          </w:p>
        </w:tc>
        <w:tc>
          <w:tcPr>
            <w:tcW w:w="2493" w:type="dxa"/>
          </w:tcPr>
          <w:p w:rsidR="00DF4F36" w:rsidRPr="00DF4F36" w:rsidRDefault="003602DD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747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-60</w:t>
            </w:r>
          </w:p>
        </w:tc>
        <w:tc>
          <w:tcPr>
            <w:tcW w:w="2037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E27472">
              <w:rPr>
                <w:rFonts w:asciiTheme="minorHAnsi" w:eastAsiaTheme="minorHAnsi" w:hAnsiTheme="minorHAnsi" w:cstheme="minorBidi"/>
                <w:color w:val="FF0000"/>
                <w:sz w:val="22"/>
                <w:szCs w:val="22"/>
                <w:lang w:eastAsia="en-US"/>
              </w:rPr>
              <w:t>-55</w:t>
            </w:r>
          </w:p>
        </w:tc>
      </w:tr>
      <w:tr w:rsidR="00DF4F36" w:rsidRPr="00DF4F36" w:rsidTr="00437ECD">
        <w:trPr>
          <w:trHeight w:val="689"/>
        </w:trPr>
        <w:tc>
          <w:tcPr>
            <w:tcW w:w="772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043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Светостойкость при 70 </w:t>
            </w:r>
            <w:proofErr w:type="spellStart"/>
            <w:proofErr w:type="gramStart"/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С,ч</w:t>
            </w:r>
            <w:proofErr w:type="spellEnd"/>
            <w:proofErr w:type="gramEnd"/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не менее</w:t>
            </w:r>
          </w:p>
        </w:tc>
        <w:tc>
          <w:tcPr>
            <w:tcW w:w="2493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37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DF4F36" w:rsidRPr="00DF4F36" w:rsidTr="00437ECD">
        <w:trPr>
          <w:trHeight w:val="689"/>
        </w:trPr>
        <w:tc>
          <w:tcPr>
            <w:tcW w:w="772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4043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Твердость по </w:t>
            </w:r>
            <w:proofErr w:type="spellStart"/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шору</w:t>
            </w:r>
            <w:proofErr w:type="spellEnd"/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</w:t>
            </w:r>
            <w:proofErr w:type="gramEnd"/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при 20 С, Мпа.</w:t>
            </w:r>
          </w:p>
        </w:tc>
        <w:tc>
          <w:tcPr>
            <w:tcW w:w="2493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2037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55</w:t>
            </w:r>
          </w:p>
        </w:tc>
      </w:tr>
      <w:tr w:rsidR="00DF4F36" w:rsidRPr="00DF4F36" w:rsidTr="00437ECD">
        <w:trPr>
          <w:trHeight w:val="689"/>
        </w:trPr>
        <w:tc>
          <w:tcPr>
            <w:tcW w:w="772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4043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Водопоглащение</w:t>
            </w:r>
            <w:proofErr w:type="spellEnd"/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%, не более</w:t>
            </w:r>
          </w:p>
        </w:tc>
        <w:tc>
          <w:tcPr>
            <w:tcW w:w="2493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37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DF4F36" w:rsidRPr="00DF4F36" w:rsidTr="00437ECD">
        <w:trPr>
          <w:trHeight w:val="651"/>
        </w:trPr>
        <w:tc>
          <w:tcPr>
            <w:tcW w:w="772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4043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Температура размягчения, С</w:t>
            </w:r>
          </w:p>
        </w:tc>
        <w:tc>
          <w:tcPr>
            <w:tcW w:w="2493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130</w:t>
            </w:r>
          </w:p>
        </w:tc>
        <w:tc>
          <w:tcPr>
            <w:tcW w:w="2037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130</w:t>
            </w:r>
          </w:p>
        </w:tc>
      </w:tr>
      <w:tr w:rsidR="00DF4F36" w:rsidRPr="00DF4F36" w:rsidTr="00437ECD">
        <w:trPr>
          <w:trHeight w:val="689"/>
        </w:trPr>
        <w:tc>
          <w:tcPr>
            <w:tcW w:w="772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4043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Плотность, г/</w:t>
            </w:r>
            <w:r w:rsidRPr="00DF4F36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см³, </w:t>
            </w:r>
            <w:proofErr w:type="gramStart"/>
            <w:r w:rsidRPr="00DF4F36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>Не</w:t>
            </w:r>
            <w:proofErr w:type="gramEnd"/>
            <w:r w:rsidRPr="00DF4F36">
              <w:rPr>
                <w:rFonts w:ascii="Arial" w:eastAsiaTheme="minorHAnsi" w:hAnsi="Arial" w:cs="Arial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более</w:t>
            </w:r>
          </w:p>
        </w:tc>
        <w:tc>
          <w:tcPr>
            <w:tcW w:w="2493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1,2</w:t>
            </w:r>
          </w:p>
        </w:tc>
        <w:tc>
          <w:tcPr>
            <w:tcW w:w="2037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1,2</w:t>
            </w:r>
          </w:p>
        </w:tc>
      </w:tr>
      <w:tr w:rsidR="00DF4F36" w:rsidRPr="00DF4F36" w:rsidTr="00437ECD">
        <w:trPr>
          <w:trHeight w:val="662"/>
        </w:trPr>
        <w:tc>
          <w:tcPr>
            <w:tcW w:w="772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4043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Сохранение относительного удлинения при разрыве после </w:t>
            </w:r>
            <w:proofErr w:type="gramStart"/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выдержки,  при</w:t>
            </w:r>
            <w:proofErr w:type="gramEnd"/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(100-+2) в течении 7 суток, % не менее</w:t>
            </w:r>
          </w:p>
        </w:tc>
        <w:tc>
          <w:tcPr>
            <w:tcW w:w="2493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2037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-</w:t>
            </w:r>
          </w:p>
        </w:tc>
      </w:tr>
      <w:tr w:rsidR="00DF4F36" w:rsidRPr="00DF4F36" w:rsidTr="00437ECD">
        <w:trPr>
          <w:trHeight w:val="662"/>
        </w:trPr>
        <w:tc>
          <w:tcPr>
            <w:tcW w:w="772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043" w:type="dxa"/>
          </w:tcPr>
          <w:p w:rsidR="00DF4F36" w:rsidRPr="00DF4F36" w:rsidRDefault="00DF4F36" w:rsidP="00DF4F36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Показатель текучести расплава ПТР, 5кг/190 </w:t>
            </w: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C</w:t>
            </w:r>
          </w:p>
        </w:tc>
        <w:tc>
          <w:tcPr>
            <w:tcW w:w="2493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DF4F36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0,2</w:t>
            </w:r>
          </w:p>
        </w:tc>
        <w:tc>
          <w:tcPr>
            <w:tcW w:w="2037" w:type="dxa"/>
          </w:tcPr>
          <w:p w:rsidR="00DF4F36" w:rsidRPr="00DF4F36" w:rsidRDefault="00DF4F36" w:rsidP="00DF4F36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0,2</w:t>
            </w:r>
          </w:p>
        </w:tc>
      </w:tr>
    </w:tbl>
    <w:p w:rsidR="00DF4F36" w:rsidRPr="00DF4F36" w:rsidRDefault="00DF4F36" w:rsidP="00DF4F36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DF4F36" w:rsidRPr="00DF4F36" w:rsidRDefault="00DF4F36" w:rsidP="00DF4F36">
      <w:pPr>
        <w:spacing w:after="160" w:line="259" w:lineRule="auto"/>
        <w:jc w:val="center"/>
        <w:rPr>
          <w:rFonts w:eastAsiaTheme="minorHAnsi"/>
          <w:b/>
          <w:lang w:eastAsia="en-US"/>
        </w:rPr>
      </w:pPr>
    </w:p>
    <w:p w:rsidR="001D73F6" w:rsidRDefault="001D73F6"/>
    <w:p w:rsidR="00E13DD6" w:rsidRDefault="00E13DD6"/>
    <w:p w:rsidR="00E13DD6" w:rsidRDefault="00E13DD6"/>
    <w:p w:rsidR="00E13DD6" w:rsidRDefault="00E13DD6"/>
    <w:p w:rsidR="00DF4F36" w:rsidRDefault="00DF4F36"/>
    <w:p w:rsidR="00DF4F36" w:rsidRDefault="00DF4F36"/>
    <w:p w:rsidR="00DF4F36" w:rsidRDefault="00DF4F36"/>
    <w:p w:rsidR="00DF4F36" w:rsidRDefault="00DF4F36"/>
    <w:p w:rsidR="00DF4F36" w:rsidRDefault="00DF4F36"/>
    <w:p w:rsidR="001D73F6" w:rsidRDefault="008A3465">
      <w:r>
        <w:t>П</w:t>
      </w:r>
      <w:r w:rsidR="001D73F6">
        <w:t>роведены испытания на отклонение показателей п</w:t>
      </w:r>
      <w:r w:rsidR="00FA01FC">
        <w:t>осле старения при 100 градусов Ц</w:t>
      </w:r>
      <w:r w:rsidR="001D73F6">
        <w:t>ельсия в течении 36 часов:</w:t>
      </w:r>
    </w:p>
    <w:p w:rsidR="001D73F6" w:rsidRDefault="001D73F6" w:rsidP="00F44519">
      <w:pPr>
        <w:pStyle w:val="a3"/>
        <w:numPr>
          <w:ilvl w:val="0"/>
          <w:numId w:val="4"/>
        </w:numPr>
        <w:jc w:val="both"/>
      </w:pPr>
      <w:r>
        <w:t xml:space="preserve">Прочность при разрыве, % (не более 5%) </w:t>
      </w:r>
      <w:r w:rsidR="00752856">
        <w:t>(</w:t>
      </w:r>
      <w:r>
        <w:t>ГОСТ МЭК 60</w:t>
      </w:r>
      <w:r w:rsidR="00752856">
        <w:t>811-4-2)</w:t>
      </w:r>
    </w:p>
    <w:p w:rsidR="00752856" w:rsidRDefault="00752856" w:rsidP="00F44519">
      <w:pPr>
        <w:pStyle w:val="a3"/>
        <w:numPr>
          <w:ilvl w:val="0"/>
          <w:numId w:val="4"/>
        </w:numPr>
        <w:jc w:val="both"/>
      </w:pPr>
      <w:r>
        <w:t>Относительное удлинение при разрыве, % (не более 10 %) (ГОСТ 9.024)</w:t>
      </w:r>
    </w:p>
    <w:p w:rsidR="00752856" w:rsidRDefault="00752856" w:rsidP="00F44519">
      <w:pPr>
        <w:pStyle w:val="a3"/>
        <w:numPr>
          <w:ilvl w:val="0"/>
          <w:numId w:val="4"/>
        </w:numPr>
        <w:jc w:val="both"/>
      </w:pPr>
      <w:r>
        <w:t>Твердость по ШОРУ А (не более 5 %) (ГОСТ 9.708)</w:t>
      </w:r>
    </w:p>
    <w:p w:rsidR="00752856" w:rsidRDefault="008A3465" w:rsidP="008A3465">
      <w:pPr>
        <w:jc w:val="both"/>
      </w:pPr>
      <w:r>
        <w:t xml:space="preserve">В результате </w:t>
      </w:r>
      <w:proofErr w:type="gramStart"/>
      <w:r>
        <w:t xml:space="preserve">испытаний </w:t>
      </w:r>
      <w:r w:rsidR="00FA01FC">
        <w:t xml:space="preserve"> изменений</w:t>
      </w:r>
      <w:proofErr w:type="gramEnd"/>
      <w:r w:rsidR="00FA01FC">
        <w:t xml:space="preserve"> по </w:t>
      </w:r>
      <w:r w:rsidR="00DF4F36">
        <w:t xml:space="preserve"> параметрам не произошло. </w:t>
      </w:r>
    </w:p>
    <w:p w:rsidR="00752856" w:rsidRDefault="00752856" w:rsidP="00752856">
      <w:pPr>
        <w:pStyle w:val="a3"/>
      </w:pPr>
    </w:p>
    <w:p w:rsidR="00752856" w:rsidRDefault="00752856" w:rsidP="00752856">
      <w:pPr>
        <w:pStyle w:val="a3"/>
        <w:jc w:val="center"/>
        <w:rPr>
          <w:b/>
        </w:rPr>
      </w:pPr>
      <w:r w:rsidRPr="00752856">
        <w:rPr>
          <w:b/>
        </w:rPr>
        <w:t>Заключение</w:t>
      </w:r>
    </w:p>
    <w:p w:rsidR="00752856" w:rsidRDefault="00752856" w:rsidP="00752856">
      <w:pPr>
        <w:pStyle w:val="a3"/>
        <w:jc w:val="center"/>
        <w:rPr>
          <w:b/>
        </w:rPr>
      </w:pPr>
    </w:p>
    <w:p w:rsidR="00B17CE5" w:rsidRDefault="008A3465" w:rsidP="00F44519">
      <w:pPr>
        <w:pStyle w:val="a3"/>
        <w:jc w:val="both"/>
      </w:pPr>
      <w:proofErr w:type="gramStart"/>
      <w:r>
        <w:t xml:space="preserve">Использование </w:t>
      </w:r>
      <w:r w:rsidR="00752856" w:rsidRPr="00F44519">
        <w:t xml:space="preserve"> марки</w:t>
      </w:r>
      <w:proofErr w:type="gramEnd"/>
      <w:r w:rsidR="00752856" w:rsidRPr="00F44519">
        <w:t xml:space="preserve"> </w:t>
      </w:r>
      <w:r w:rsidR="00752856" w:rsidRPr="00F44519">
        <w:rPr>
          <w:color w:val="000000" w:themeColor="text1"/>
          <w:kern w:val="36"/>
          <w:lang w:val="en-US"/>
        </w:rPr>
        <w:t>KOMPPLEN</w:t>
      </w:r>
      <w:r w:rsidR="00752856" w:rsidRPr="00F44519">
        <w:rPr>
          <w:color w:val="000000" w:themeColor="text1"/>
          <w:kern w:val="36"/>
        </w:rPr>
        <w:t>, на пред</w:t>
      </w:r>
      <w:r w:rsidR="00DF4F36">
        <w:rPr>
          <w:color w:val="000000" w:themeColor="text1"/>
          <w:kern w:val="36"/>
        </w:rPr>
        <w:t>мет совмещения</w:t>
      </w:r>
      <w:r>
        <w:rPr>
          <w:color w:val="000000" w:themeColor="text1"/>
          <w:kern w:val="36"/>
        </w:rPr>
        <w:t xml:space="preserve"> с</w:t>
      </w:r>
      <w:r w:rsidR="00DF4F36">
        <w:rPr>
          <w:color w:val="000000" w:themeColor="text1"/>
          <w:kern w:val="36"/>
        </w:rPr>
        <w:t xml:space="preserve"> ТЭП</w:t>
      </w:r>
      <w:r w:rsidR="00E36716">
        <w:rPr>
          <w:color w:val="000000" w:themeColor="text1"/>
          <w:kern w:val="36"/>
        </w:rPr>
        <w:t>, и придания более высоких</w:t>
      </w:r>
      <w:r w:rsidR="00752856" w:rsidRPr="00F44519">
        <w:rPr>
          <w:color w:val="000000" w:themeColor="text1"/>
          <w:kern w:val="36"/>
        </w:rPr>
        <w:t xml:space="preserve"> качественных свойств по </w:t>
      </w:r>
      <w:r w:rsidR="00E36716">
        <w:rPr>
          <w:color w:val="000000" w:themeColor="text1"/>
          <w:kern w:val="36"/>
        </w:rPr>
        <w:t>физико-механическим свойствам показателя</w:t>
      </w:r>
      <w:r w:rsidR="00FA01FC">
        <w:rPr>
          <w:color w:val="000000" w:themeColor="text1"/>
          <w:kern w:val="36"/>
        </w:rPr>
        <w:t>м,</w:t>
      </w:r>
      <w:r w:rsidR="00752856" w:rsidRPr="00F44519">
        <w:rPr>
          <w:color w:val="000000" w:themeColor="text1"/>
          <w:kern w:val="36"/>
        </w:rPr>
        <w:t xml:space="preserve"> на да</w:t>
      </w:r>
      <w:r w:rsidR="00B65101">
        <w:rPr>
          <w:color w:val="000000" w:themeColor="text1"/>
          <w:kern w:val="36"/>
        </w:rPr>
        <w:t xml:space="preserve">нный момент </w:t>
      </w:r>
      <w:r w:rsidR="00FA01FC">
        <w:rPr>
          <w:color w:val="000000" w:themeColor="text1"/>
          <w:kern w:val="36"/>
        </w:rPr>
        <w:t>более эффективны</w:t>
      </w:r>
      <w:r w:rsidR="00752856" w:rsidRPr="00F44519">
        <w:rPr>
          <w:color w:val="000000" w:themeColor="text1"/>
          <w:kern w:val="36"/>
        </w:rPr>
        <w:t>, по сравнени</w:t>
      </w:r>
      <w:r w:rsidR="00E36716">
        <w:rPr>
          <w:color w:val="000000" w:themeColor="text1"/>
          <w:kern w:val="36"/>
        </w:rPr>
        <w:t>ю с остальными а</w:t>
      </w:r>
      <w:r>
        <w:rPr>
          <w:color w:val="000000" w:themeColor="text1"/>
          <w:kern w:val="36"/>
        </w:rPr>
        <w:t xml:space="preserve">налогами добавок </w:t>
      </w:r>
      <w:r w:rsidR="00E36716">
        <w:rPr>
          <w:color w:val="000000" w:themeColor="text1"/>
          <w:kern w:val="36"/>
        </w:rPr>
        <w:t xml:space="preserve"> в производстве компаундов на нашем производстве.</w:t>
      </w:r>
    </w:p>
    <w:p w:rsidR="00B17CE5" w:rsidRPr="00B17CE5" w:rsidRDefault="00B17CE5" w:rsidP="00B17CE5"/>
    <w:p w:rsidR="00B17CE5" w:rsidRPr="00B17CE5" w:rsidRDefault="00B17CE5" w:rsidP="00B17CE5"/>
    <w:p w:rsidR="00B17CE5" w:rsidRDefault="00B17CE5" w:rsidP="00B17CE5"/>
    <w:p w:rsidR="00752856" w:rsidRPr="00B17CE5" w:rsidRDefault="00752856" w:rsidP="00B17CE5">
      <w:bookmarkStart w:id="0" w:name="_GoBack"/>
      <w:bookmarkEnd w:id="0"/>
    </w:p>
    <w:sectPr w:rsidR="00752856" w:rsidRPr="00B1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80570"/>
    <w:multiLevelType w:val="hybridMultilevel"/>
    <w:tmpl w:val="5A84CDDC"/>
    <w:lvl w:ilvl="0" w:tplc="55921ABE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2DA7177C"/>
    <w:multiLevelType w:val="hybridMultilevel"/>
    <w:tmpl w:val="1B6072BA"/>
    <w:lvl w:ilvl="0" w:tplc="BD46970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24199"/>
    <w:multiLevelType w:val="hybridMultilevel"/>
    <w:tmpl w:val="D654D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A7DAE"/>
    <w:multiLevelType w:val="hybridMultilevel"/>
    <w:tmpl w:val="759C51D4"/>
    <w:lvl w:ilvl="0" w:tplc="01EAA5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9CC04C1"/>
    <w:multiLevelType w:val="hybridMultilevel"/>
    <w:tmpl w:val="3AFC5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33591"/>
    <w:multiLevelType w:val="multilevel"/>
    <w:tmpl w:val="C7C0A44C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8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6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1800"/>
      </w:pPr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64A"/>
    <w:rsid w:val="00012EC2"/>
    <w:rsid w:val="00137E24"/>
    <w:rsid w:val="001903C5"/>
    <w:rsid w:val="001D73F6"/>
    <w:rsid w:val="001E4046"/>
    <w:rsid w:val="002E0875"/>
    <w:rsid w:val="003602DD"/>
    <w:rsid w:val="00437ECD"/>
    <w:rsid w:val="00752856"/>
    <w:rsid w:val="008A3465"/>
    <w:rsid w:val="009D2EBB"/>
    <w:rsid w:val="00AE120C"/>
    <w:rsid w:val="00B17CE5"/>
    <w:rsid w:val="00B65101"/>
    <w:rsid w:val="00BA25A6"/>
    <w:rsid w:val="00BD6884"/>
    <w:rsid w:val="00C70FE5"/>
    <w:rsid w:val="00CC564A"/>
    <w:rsid w:val="00D558F8"/>
    <w:rsid w:val="00DF4F36"/>
    <w:rsid w:val="00E13DD6"/>
    <w:rsid w:val="00E27472"/>
    <w:rsid w:val="00E36716"/>
    <w:rsid w:val="00E45641"/>
    <w:rsid w:val="00E719A8"/>
    <w:rsid w:val="00EE2B63"/>
    <w:rsid w:val="00F44519"/>
    <w:rsid w:val="00FA01FC"/>
    <w:rsid w:val="00FB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BEC10-1348-40C6-8BD7-A1793A18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3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6884"/>
    <w:pPr>
      <w:ind w:left="720"/>
      <w:contextualSpacing/>
    </w:pPr>
  </w:style>
  <w:style w:type="paragraph" w:customStyle="1" w:styleId="a4">
    <w:name w:val="Содержимое таблицы"/>
    <w:basedOn w:val="a"/>
    <w:rsid w:val="009D2EBB"/>
    <w:pPr>
      <w:suppressLineNumbers/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table" w:styleId="a5">
    <w:name w:val="Table Grid"/>
    <w:basedOn w:val="a1"/>
    <w:uiPriority w:val="39"/>
    <w:rsid w:val="001D73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иванов иван</cp:lastModifiedBy>
  <cp:revision>23</cp:revision>
  <dcterms:created xsi:type="dcterms:W3CDTF">2015-05-22T21:53:00Z</dcterms:created>
  <dcterms:modified xsi:type="dcterms:W3CDTF">2017-03-02T06:34:00Z</dcterms:modified>
</cp:coreProperties>
</file>